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7667" w14:textId="1E4657C6" w:rsidR="005F1418" w:rsidRPr="00E9021F" w:rsidRDefault="005F1418" w:rsidP="005F14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18"/>
        </w:rPr>
      </w:pPr>
      <w:r w:rsidRPr="00E9021F">
        <w:rPr>
          <w:rFonts w:ascii="Times New Roman" w:hAnsi="Times New Roman" w:cs="Times New Roman"/>
          <w:b/>
          <w:color w:val="000000"/>
          <w:sz w:val="32"/>
          <w:szCs w:val="18"/>
        </w:rPr>
        <w:t xml:space="preserve">Aerospace </w:t>
      </w:r>
      <w:r w:rsidR="00F0685F" w:rsidRPr="00E9021F">
        <w:rPr>
          <w:rFonts w:ascii="Times New Roman" w:hAnsi="Times New Roman" w:cs="Times New Roman"/>
          <w:b/>
          <w:color w:val="000000"/>
          <w:sz w:val="32"/>
          <w:szCs w:val="18"/>
        </w:rPr>
        <w:t xml:space="preserve">Europe </w:t>
      </w:r>
      <w:r w:rsidRPr="00E9021F">
        <w:rPr>
          <w:rFonts w:ascii="Times New Roman" w:hAnsi="Times New Roman" w:cs="Times New Roman"/>
          <w:b/>
          <w:color w:val="000000"/>
          <w:sz w:val="32"/>
          <w:szCs w:val="18"/>
        </w:rPr>
        <w:t>Conference</w:t>
      </w:r>
      <w:r w:rsidR="00F0685F">
        <w:rPr>
          <w:rFonts w:ascii="Times New Roman" w:hAnsi="Times New Roman" w:cs="Times New Roman"/>
          <w:b/>
          <w:color w:val="000000"/>
          <w:sz w:val="32"/>
          <w:szCs w:val="18"/>
        </w:rPr>
        <w:t xml:space="preserve"> 2023</w:t>
      </w:r>
    </w:p>
    <w:p w14:paraId="11C222FD" w14:textId="198465D6" w:rsidR="005F1418" w:rsidRPr="00E9021F" w:rsidRDefault="00F0685F" w:rsidP="005F14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18"/>
        </w:rPr>
      </w:pPr>
      <w:r>
        <w:rPr>
          <w:rFonts w:ascii="Times New Roman" w:hAnsi="Times New Roman" w:cs="Times New Roman"/>
          <w:b/>
          <w:color w:val="000000"/>
          <w:sz w:val="32"/>
          <w:szCs w:val="18"/>
        </w:rPr>
        <w:t xml:space="preserve">Joint </w:t>
      </w:r>
      <w:r w:rsidR="005F1418" w:rsidRPr="00E9021F">
        <w:rPr>
          <w:rFonts w:ascii="Times New Roman" w:hAnsi="Times New Roman" w:cs="Times New Roman"/>
          <w:b/>
          <w:color w:val="000000"/>
          <w:sz w:val="32"/>
          <w:szCs w:val="18"/>
        </w:rPr>
        <w:t>10</w:t>
      </w:r>
      <w:r w:rsidR="005F1418" w:rsidRPr="00E9021F">
        <w:rPr>
          <w:rFonts w:ascii="Times New Roman" w:hAnsi="Times New Roman" w:cs="Times New Roman"/>
          <w:b/>
          <w:color w:val="000000"/>
          <w:sz w:val="32"/>
          <w:szCs w:val="18"/>
          <w:vertAlign w:val="superscript"/>
        </w:rPr>
        <w:t>th</w:t>
      </w:r>
      <w:r w:rsidR="005F1418" w:rsidRPr="00E9021F">
        <w:rPr>
          <w:rFonts w:ascii="Times New Roman" w:hAnsi="Times New Roman" w:cs="Times New Roman"/>
          <w:b/>
          <w:color w:val="000000"/>
          <w:sz w:val="32"/>
          <w:szCs w:val="18"/>
        </w:rPr>
        <w:t xml:space="preserve"> EUCASS – 9</w:t>
      </w:r>
      <w:r w:rsidR="005F1418" w:rsidRPr="00E9021F">
        <w:rPr>
          <w:rFonts w:ascii="Times New Roman" w:hAnsi="Times New Roman" w:cs="Times New Roman"/>
          <w:b/>
          <w:color w:val="000000"/>
          <w:sz w:val="32"/>
          <w:szCs w:val="18"/>
          <w:vertAlign w:val="superscript"/>
        </w:rPr>
        <w:t>th</w:t>
      </w:r>
      <w:r w:rsidR="005F1418" w:rsidRPr="00E9021F">
        <w:rPr>
          <w:rFonts w:ascii="Times New Roman" w:hAnsi="Times New Roman" w:cs="Times New Roman"/>
          <w:b/>
          <w:color w:val="000000"/>
          <w:sz w:val="32"/>
          <w:szCs w:val="18"/>
        </w:rPr>
        <w:t xml:space="preserve"> CEAS</w:t>
      </w:r>
      <w:r>
        <w:rPr>
          <w:rFonts w:ascii="Times New Roman" w:hAnsi="Times New Roman" w:cs="Times New Roman"/>
          <w:b/>
          <w:color w:val="000000"/>
          <w:sz w:val="32"/>
          <w:szCs w:val="18"/>
        </w:rPr>
        <w:t xml:space="preserve"> Conference</w:t>
      </w:r>
    </w:p>
    <w:p w14:paraId="5FC50805" w14:textId="77777777" w:rsidR="001E7D48" w:rsidRDefault="001E7D48" w:rsidP="001E7D48">
      <w:pPr>
        <w:autoSpaceDE w:val="0"/>
        <w:autoSpaceDN w:val="0"/>
        <w:adjustRightInd w:val="0"/>
        <w:rPr>
          <w:rFonts w:cs="Arial"/>
          <w:color w:val="000000"/>
          <w:szCs w:val="14"/>
        </w:rPr>
      </w:pPr>
    </w:p>
    <w:p w14:paraId="24D185EE" w14:textId="77777777" w:rsidR="005F1418" w:rsidRPr="00E9021F" w:rsidRDefault="009A1664" w:rsidP="005F1418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Cs w:val="1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6A01" wp14:editId="09536EE0">
                <wp:simplePos x="0" y="0"/>
                <wp:positionH relativeFrom="column">
                  <wp:posOffset>2853158</wp:posOffset>
                </wp:positionH>
                <wp:positionV relativeFrom="paragraph">
                  <wp:posOffset>98433</wp:posOffset>
                </wp:positionV>
                <wp:extent cx="1828800" cy="1828800"/>
                <wp:effectExtent l="0" t="1162050" r="0" b="11772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99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37CB1" w14:textId="77777777" w:rsidR="009A1664" w:rsidRPr="009A1664" w:rsidRDefault="009A1664" w:rsidP="009A166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6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be sent in pdf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46A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65pt;margin-top:7.75pt;width:2in;height:2in;rotation:-259965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YGEgIAADEEAAAOAAAAZHJzL2Uyb0RvYy54bWysU8Fu2zAMvQ/YPwi6L46zbEuMOEXWIsOA&#10;oi2QDj0rshQbsEVBYmJnXz9KttOs22nYRaBI+ol873l10zU1OynnKzA5TydTzpSRUFTmkPMfz9sP&#10;C848ClOIGozK+Vl5frN+/27V2kzNoIS6UI4RiPFZa3NeItosSbwsVSP8BKwyVNTgGoF0dYekcKIl&#10;9KZOZtPp56QFV1gHUnlP2bu+yNcRX2sl8VFrr5DVOafZMJ4unvtwJuuVyA5O2LKSwxjiH6ZoRGXo&#10;0QvUnUDBjq76A6qppAMPGicSmgS0rqSKO9A26fTNNrtSWBV3IXK8vdDk/x+sfDjt7JNj2H2FjgQM&#10;hLTWZ56SYZ9Ou4Y5IN7S5SxdLucf45o0OKN2YvR8YVF1yGTAWMwWiymVJNXGC8EmPVpAtc7jNwUN&#10;C0HOHckUYcXp3mPfOraEdgPbqq6jVLX5LUGYIZO8jhwi7PbdsMceijOtFzegkbyV24revBcen4Qj&#10;qSlJ9sVHOnQNbc5hiDgrwf38Wz70kwJU5awl6+TckLc5q78bUmaZzucEivEy//RlRhd3XdlfV8yx&#10;uQXyZhpni2Hox3oMtYPmhTy+CW9SSRhJL+ccx/AWezvTPyLVZhObyFtW4L3ZWRmgR8qfuxfh7EA6&#10;kl4PMFpMZG+473vDl95ujkgKRGECvT2nA+vkyyjt8A8F41/fY9frn77+BQAA//8DAFBLAwQUAAYA&#10;CAAAACEARvzqWN4AAAAKAQAADwAAAGRycy9kb3ducmV2LnhtbEyPwU7DMAyG70i8Q2QkbiyFtmwr&#10;TSdAqiZOwOABssZrC4nTNdnWvT3mBEf7//T7c7manBVHHEPvScHtLAGB1HjTU6vg86O+WYAIUZPR&#10;1hMqOGOAVXV5UerC+BO943ETW8ElFAqtoItxKKQMTYdOh5kfkDjb+dHpyOPYSjPqE5c7K++S5F46&#10;3RNf6PSAzx0235uDU1A/xf36rdnb+mv9ujhn9OJHMyh1fTU9PoCIOMU/GH71WR0qdtr6A5kgrIIs&#10;W6aMcpDnIBiYp3NebBWkSZqDrEr5/4XqBwAA//8DAFBLAQItABQABgAIAAAAIQC2gziS/gAAAOEB&#10;AAATAAAAAAAAAAAAAAAAAAAAAABbQ29udGVudF9UeXBlc10ueG1sUEsBAi0AFAAGAAgAAAAhADj9&#10;If/WAAAAlAEAAAsAAAAAAAAAAAAAAAAALwEAAF9yZWxzLy5yZWxzUEsBAi0AFAAGAAgAAAAhALpP&#10;JgYSAgAAMQQAAA4AAAAAAAAAAAAAAAAALgIAAGRycy9lMm9Eb2MueG1sUEsBAi0AFAAGAAgAAAAh&#10;AEb86ljeAAAACgEAAA8AAAAAAAAAAAAAAAAAbAQAAGRycy9kb3ducmV2LnhtbFBLBQYAAAAABAAE&#10;APMAAAB3BQAAAAA=&#10;" filled="f" stroked="f">
                <v:textbox style="mso-fit-shape-to-text:t">
                  <w:txbxContent>
                    <w:p w14:paraId="26637CB1" w14:textId="77777777" w:rsidR="009A1664" w:rsidRPr="009A1664" w:rsidRDefault="009A1664" w:rsidP="009A16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1664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To be sent in pdf format</w:t>
                      </w:r>
                    </w:p>
                  </w:txbxContent>
                </v:textbox>
              </v:shape>
            </w:pict>
          </mc:Fallback>
        </mc:AlternateContent>
      </w:r>
    </w:p>
    <w:p w14:paraId="150BB456" w14:textId="77777777" w:rsidR="005F1418" w:rsidRPr="00E9021F" w:rsidRDefault="005F1418" w:rsidP="005F1418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</w:p>
    <w:p w14:paraId="7D11F58B" w14:textId="77777777" w:rsidR="005F1418" w:rsidRDefault="005F1418" w:rsidP="001E7D48">
      <w:pPr>
        <w:autoSpaceDE w:val="0"/>
        <w:autoSpaceDN w:val="0"/>
        <w:adjustRightInd w:val="0"/>
        <w:rPr>
          <w:rFonts w:cs="Arial"/>
          <w:color w:val="000000"/>
          <w:szCs w:val="14"/>
        </w:rPr>
      </w:pPr>
    </w:p>
    <w:p w14:paraId="3505DF71" w14:textId="52F2E364" w:rsidR="001E7D48" w:rsidRDefault="001E7D48" w:rsidP="001E7D48">
      <w:pPr>
        <w:autoSpaceDE w:val="0"/>
        <w:autoSpaceDN w:val="0"/>
        <w:adjustRightInd w:val="0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t>Abstract #XXX</w:t>
      </w:r>
      <w:r w:rsidR="005F57F8">
        <w:rPr>
          <w:rFonts w:cs="Arial"/>
          <w:color w:val="000000"/>
          <w:szCs w:val="14"/>
        </w:rPr>
        <w:t xml:space="preserve"> </w:t>
      </w:r>
      <w:r w:rsidR="005F57F8" w:rsidRPr="005F57F8">
        <w:rPr>
          <w:rFonts w:cs="Arial"/>
          <w:i/>
          <w:color w:val="000000"/>
          <w:szCs w:val="14"/>
        </w:rPr>
        <w:t>(to be filled by the organizers)</w:t>
      </w:r>
    </w:p>
    <w:p w14:paraId="3D59B4F6" w14:textId="111D99C3" w:rsidR="001E7D48" w:rsidRPr="00E9021F" w:rsidRDefault="001E7D48" w:rsidP="001E7D48">
      <w:pPr>
        <w:autoSpaceDE w:val="0"/>
        <w:autoSpaceDN w:val="0"/>
        <w:adjustRightInd w:val="0"/>
        <w:rPr>
          <w:rFonts w:cs="Arial"/>
          <w:color w:val="000000"/>
          <w:szCs w:val="14"/>
        </w:rPr>
      </w:pPr>
      <w:r w:rsidRPr="00E9021F">
        <w:rPr>
          <w:rFonts w:cs="Arial"/>
          <w:color w:val="000000"/>
          <w:szCs w:val="14"/>
        </w:rPr>
        <w:t xml:space="preserve">Preferred Topics: </w:t>
      </w:r>
      <w:r>
        <w:rPr>
          <w:rFonts w:cs="Arial"/>
          <w:color w:val="000000"/>
          <w:szCs w:val="14"/>
        </w:rPr>
        <w:t xml:space="preserve">SUSTSP / </w:t>
      </w:r>
      <w:r w:rsidRPr="00E9021F">
        <w:rPr>
          <w:rFonts w:cs="Arial"/>
          <w:color w:val="000000"/>
          <w:szCs w:val="14"/>
        </w:rPr>
        <w:t>SYSINT / REUSSA</w:t>
      </w:r>
      <w:r w:rsidR="005F57F8">
        <w:rPr>
          <w:rFonts w:cs="Arial"/>
          <w:color w:val="000000"/>
          <w:szCs w:val="14"/>
        </w:rPr>
        <w:t xml:space="preserve"> </w:t>
      </w:r>
      <w:r w:rsidR="005F57F8" w:rsidRPr="005F57F8">
        <w:rPr>
          <w:rFonts w:cs="Arial"/>
          <w:i/>
          <w:color w:val="000000"/>
          <w:szCs w:val="14"/>
        </w:rPr>
        <w:t>(3 maximum from the list of topics)</w:t>
      </w:r>
    </w:p>
    <w:p w14:paraId="32EB0163" w14:textId="7CA109BA" w:rsidR="00456891" w:rsidRDefault="001E7D48" w:rsidP="001E7D48">
      <w:pPr>
        <w:autoSpaceDE w:val="0"/>
        <w:autoSpaceDN w:val="0"/>
        <w:adjustRightInd w:val="0"/>
        <w:rPr>
          <w:rFonts w:cs="Arial"/>
          <w:color w:val="000000"/>
          <w:szCs w:val="14"/>
        </w:rPr>
      </w:pPr>
      <w:r w:rsidRPr="00E9021F">
        <w:rPr>
          <w:rFonts w:cs="Arial"/>
          <w:color w:val="000000"/>
          <w:szCs w:val="14"/>
        </w:rPr>
        <w:t xml:space="preserve">Corresponding author: </w:t>
      </w:r>
      <w:r>
        <w:rPr>
          <w:rFonts w:cs="Arial"/>
          <w:color w:val="000000"/>
          <w:szCs w:val="14"/>
        </w:rPr>
        <w:t>BONNAL Christophe</w:t>
      </w:r>
      <w:r w:rsidR="00456891">
        <w:rPr>
          <w:rFonts w:cs="Arial"/>
          <w:color w:val="000000"/>
          <w:szCs w:val="14"/>
        </w:rPr>
        <w:t xml:space="preserve">  </w:t>
      </w:r>
    </w:p>
    <w:p w14:paraId="35802313" w14:textId="76CB2966" w:rsidR="001E7D48" w:rsidRPr="005F57F8" w:rsidRDefault="00456891" w:rsidP="001E7D48">
      <w:pPr>
        <w:autoSpaceDE w:val="0"/>
        <w:autoSpaceDN w:val="0"/>
        <w:adjustRightInd w:val="0"/>
        <w:rPr>
          <w:rFonts w:cs="Arial"/>
          <w:color w:val="000000"/>
          <w:szCs w:val="14"/>
        </w:rPr>
      </w:pPr>
      <w:r w:rsidRPr="005F57F8">
        <w:rPr>
          <w:rFonts w:cs="Arial"/>
          <w:color w:val="000000"/>
          <w:szCs w:val="14"/>
        </w:rPr>
        <w:t xml:space="preserve">e-mail </w:t>
      </w:r>
      <w:r w:rsidR="005F57F8">
        <w:rPr>
          <w:rFonts w:cs="Arial"/>
          <w:color w:val="000000"/>
          <w:szCs w:val="14"/>
        </w:rPr>
        <w:t xml:space="preserve">of </w:t>
      </w:r>
      <w:r w:rsidRPr="005F57F8">
        <w:rPr>
          <w:rFonts w:cs="Arial"/>
          <w:color w:val="000000"/>
          <w:szCs w:val="14"/>
        </w:rPr>
        <w:t>corresponding author: christophe.bonnal@cnes.fr</w:t>
      </w:r>
    </w:p>
    <w:p w14:paraId="0FCE645A" w14:textId="34ACECFD" w:rsidR="001E7D48" w:rsidRPr="00E9021F" w:rsidRDefault="001E7D48" w:rsidP="001E7D48">
      <w:pPr>
        <w:autoSpaceDE w:val="0"/>
        <w:autoSpaceDN w:val="0"/>
        <w:adjustRightInd w:val="0"/>
        <w:rPr>
          <w:rFonts w:cs="Arial"/>
          <w:color w:val="000000"/>
          <w:szCs w:val="14"/>
        </w:rPr>
      </w:pPr>
      <w:r w:rsidRPr="00E9021F">
        <w:rPr>
          <w:rFonts w:cs="Arial"/>
          <w:color w:val="000000"/>
          <w:szCs w:val="14"/>
        </w:rPr>
        <w:t xml:space="preserve">Type: </w:t>
      </w:r>
      <w:r>
        <w:rPr>
          <w:rFonts w:cs="Arial"/>
          <w:color w:val="000000"/>
          <w:szCs w:val="14"/>
        </w:rPr>
        <w:t>O</w:t>
      </w:r>
      <w:r w:rsidRPr="00E9021F">
        <w:rPr>
          <w:rFonts w:cs="Arial"/>
          <w:color w:val="000000"/>
          <w:szCs w:val="14"/>
        </w:rPr>
        <w:t>ral</w:t>
      </w:r>
      <w:r w:rsidR="005F1418">
        <w:rPr>
          <w:rFonts w:cs="Arial"/>
          <w:color w:val="000000"/>
          <w:szCs w:val="14"/>
        </w:rPr>
        <w:t xml:space="preserve"> / Poster</w:t>
      </w:r>
      <w:r w:rsidR="005F57F8" w:rsidRPr="005F57F8">
        <w:rPr>
          <w:rFonts w:cs="Arial"/>
          <w:i/>
          <w:color w:val="000000"/>
          <w:szCs w:val="14"/>
        </w:rPr>
        <w:t xml:space="preserve"> (select)</w:t>
      </w:r>
    </w:p>
    <w:p w14:paraId="7BEC7901" w14:textId="21A50DD6" w:rsidR="001E7D48" w:rsidRDefault="001E7D48" w:rsidP="001E7D48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Cs w:val="14"/>
        </w:rPr>
      </w:pPr>
      <w:r w:rsidRPr="00E9021F">
        <w:rPr>
          <w:rFonts w:cs="Arial"/>
          <w:color w:val="000000"/>
          <w:szCs w:val="14"/>
        </w:rPr>
        <w:t>Status</w:t>
      </w:r>
      <w:r w:rsidR="007B3C37">
        <w:rPr>
          <w:rFonts w:cs="Arial"/>
          <w:color w:val="000000"/>
          <w:szCs w:val="14"/>
        </w:rPr>
        <w:t xml:space="preserve"> o</w:t>
      </w:r>
      <w:r w:rsidR="004A0F47">
        <w:rPr>
          <w:rFonts w:cs="Arial"/>
          <w:color w:val="000000"/>
          <w:szCs w:val="14"/>
        </w:rPr>
        <w:t>f</w:t>
      </w:r>
      <w:r w:rsidR="007B3C37">
        <w:rPr>
          <w:rFonts w:cs="Arial"/>
          <w:color w:val="000000"/>
          <w:szCs w:val="14"/>
        </w:rPr>
        <w:t xml:space="preserve"> corresponding author</w:t>
      </w:r>
      <w:r w:rsidRPr="00E9021F">
        <w:rPr>
          <w:rFonts w:cs="Arial"/>
          <w:color w:val="000000"/>
          <w:szCs w:val="14"/>
        </w:rPr>
        <w:t xml:space="preserve">: </w:t>
      </w:r>
      <w:r w:rsidR="005F1418">
        <w:rPr>
          <w:rFonts w:cs="Arial"/>
          <w:color w:val="000000"/>
          <w:szCs w:val="14"/>
        </w:rPr>
        <w:t xml:space="preserve">Regular / </w:t>
      </w:r>
      <w:r w:rsidRPr="00E9021F">
        <w:rPr>
          <w:rFonts w:cs="Arial"/>
          <w:color w:val="000000"/>
          <w:szCs w:val="14"/>
        </w:rPr>
        <w:t>Student</w:t>
      </w:r>
      <w:r w:rsidR="005F57F8" w:rsidRPr="005F57F8">
        <w:rPr>
          <w:rFonts w:cs="Arial"/>
          <w:i/>
          <w:color w:val="000000"/>
          <w:szCs w:val="14"/>
        </w:rPr>
        <w:t xml:space="preserve"> (select)</w:t>
      </w:r>
    </w:p>
    <w:p w14:paraId="5AFD0F8C" w14:textId="0A86ED0B" w:rsidR="00F0685F" w:rsidRDefault="00F0685F" w:rsidP="001E7D48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t>For student corresponding author: student member of one of the following:</w:t>
      </w:r>
    </w:p>
    <w:p w14:paraId="45F507A8" w14:textId="394A46BA" w:rsidR="00F0685F" w:rsidRDefault="00F0685F" w:rsidP="001E7D48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t xml:space="preserve">3AF / AAAR / AIAE / AIDAA / </w:t>
      </w:r>
      <w:proofErr w:type="spellStart"/>
      <w:r w:rsidRPr="00F0685F">
        <w:rPr>
          <w:rFonts w:cs="Arial"/>
          <w:color w:val="000000"/>
          <w:szCs w:val="14"/>
        </w:rPr>
        <w:t>CzAeS</w:t>
      </w:r>
      <w:proofErr w:type="spellEnd"/>
      <w:r>
        <w:rPr>
          <w:rFonts w:cs="Arial"/>
          <w:color w:val="000000"/>
          <w:szCs w:val="14"/>
        </w:rPr>
        <w:t xml:space="preserve"> / DGLR / FTF / </w:t>
      </w:r>
      <w:proofErr w:type="spellStart"/>
      <w:r w:rsidRPr="00F0685F">
        <w:rPr>
          <w:rFonts w:cs="Arial"/>
          <w:color w:val="000000"/>
          <w:szCs w:val="14"/>
        </w:rPr>
        <w:t>NVvL</w:t>
      </w:r>
      <w:proofErr w:type="spellEnd"/>
      <w:r>
        <w:rPr>
          <w:rFonts w:cs="Arial"/>
          <w:color w:val="000000"/>
          <w:szCs w:val="14"/>
        </w:rPr>
        <w:t xml:space="preserve"> / PSAA / </w:t>
      </w:r>
      <w:proofErr w:type="spellStart"/>
      <w:r>
        <w:rPr>
          <w:rFonts w:cs="Arial"/>
          <w:color w:val="000000"/>
          <w:szCs w:val="14"/>
        </w:rPr>
        <w:t>RAeS</w:t>
      </w:r>
      <w:proofErr w:type="spellEnd"/>
      <w:r>
        <w:rPr>
          <w:rFonts w:cs="Arial"/>
          <w:color w:val="000000"/>
          <w:szCs w:val="14"/>
        </w:rPr>
        <w:t xml:space="preserve"> / </w:t>
      </w:r>
      <w:r w:rsidRPr="00F0685F">
        <w:rPr>
          <w:rFonts w:cs="Arial"/>
          <w:color w:val="000000"/>
          <w:szCs w:val="14"/>
        </w:rPr>
        <w:t>SVFW</w:t>
      </w:r>
      <w:r>
        <w:rPr>
          <w:rFonts w:cs="Arial"/>
          <w:color w:val="000000"/>
          <w:szCs w:val="14"/>
        </w:rPr>
        <w:t xml:space="preserve"> / EUROAVIA</w:t>
      </w:r>
    </w:p>
    <w:p w14:paraId="39EB10ED" w14:textId="77777777" w:rsidR="005F1418" w:rsidRPr="00E9021F" w:rsidRDefault="005F1418" w:rsidP="001E7D48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Cs w:val="14"/>
        </w:rPr>
      </w:pPr>
    </w:p>
    <w:p w14:paraId="09F52DCA" w14:textId="77777777" w:rsidR="001E7D48" w:rsidRPr="00E9021F" w:rsidRDefault="001E7D48" w:rsidP="001E7D48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</w:p>
    <w:p w14:paraId="1DEA621F" w14:textId="77777777" w:rsidR="00E9021F" w:rsidRPr="00E9021F" w:rsidRDefault="00E9021F" w:rsidP="00E90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43C2FA88" w14:textId="77777777" w:rsidR="00E9021F" w:rsidRDefault="00E9021F" w:rsidP="00E9021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9021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Title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14:paraId="2A1200E2" w14:textId="77777777" w:rsidR="00E9021F" w:rsidRPr="00E9021F" w:rsidRDefault="009C425B" w:rsidP="00E9021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C425B">
        <w:rPr>
          <w:rFonts w:ascii="Times New Roman,Bold" w:hAnsi="Times New Roman,Bold" w:cs="Times New Roman,Bold"/>
          <w:b/>
          <w:bCs/>
          <w:sz w:val="36"/>
          <w:szCs w:val="36"/>
        </w:rPr>
        <w:t>How to solve the space debris problem</w:t>
      </w:r>
      <w:r w:rsidR="00E9021F" w:rsidRPr="009C425B">
        <w:rPr>
          <w:rFonts w:ascii="Times New Roman,Bold" w:hAnsi="Times New Roman,Bold" w:cs="Times New Roman,Bold"/>
          <w:b/>
          <w:bCs/>
          <w:sz w:val="36"/>
          <w:szCs w:val="36"/>
        </w:rPr>
        <w:t>...</w:t>
      </w:r>
    </w:p>
    <w:p w14:paraId="0FB8B0E7" w14:textId="77777777" w:rsidR="00E9021F" w:rsidRDefault="00E9021F" w:rsidP="00E9021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B673661" w14:textId="77777777" w:rsidR="00E9021F" w:rsidRPr="00E9021F" w:rsidRDefault="00E9021F" w:rsidP="00E9021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9021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uthors</w:t>
      </w:r>
    </w:p>
    <w:p w14:paraId="019E0461" w14:textId="77777777" w:rsidR="00E9021F" w:rsidRDefault="009C425B" w:rsidP="00E9021F">
      <w:pPr>
        <w:autoSpaceDE w:val="0"/>
        <w:autoSpaceDN w:val="0"/>
        <w:adjustRightInd w:val="0"/>
        <w:rPr>
          <w:rFonts w:ascii="Times,Italic" w:hAnsi="Times,Italic" w:cs="Times,Italic"/>
          <w:i/>
          <w:iCs/>
          <w:color w:val="000000"/>
        </w:rPr>
      </w:pPr>
      <w:r>
        <w:rPr>
          <w:rFonts w:ascii="Times,Italic" w:hAnsi="Times,Italic" w:cs="Times,Italic"/>
          <w:i/>
          <w:iCs/>
          <w:color w:val="000000"/>
        </w:rPr>
        <w:t xml:space="preserve">Christophe BONNAL </w:t>
      </w:r>
      <w:r w:rsidRPr="009C425B">
        <w:rPr>
          <w:rFonts w:ascii="Times,Italic" w:hAnsi="Times,Italic" w:cs="Times,Italic"/>
          <w:i/>
          <w:iCs/>
          <w:color w:val="000000"/>
          <w:vertAlign w:val="superscript"/>
        </w:rPr>
        <w:t>1</w:t>
      </w:r>
      <w:r>
        <w:rPr>
          <w:rFonts w:ascii="Times,Italic" w:hAnsi="Times,Italic" w:cs="Times,Italic"/>
          <w:i/>
          <w:iCs/>
          <w:color w:val="000000"/>
        </w:rPr>
        <w:t xml:space="preserve">*, Christophe Bonnal </w:t>
      </w:r>
      <w:r w:rsidRPr="009C425B">
        <w:rPr>
          <w:rFonts w:ascii="Times,Italic" w:hAnsi="Times,Italic" w:cs="Times,Italic"/>
          <w:i/>
          <w:iCs/>
          <w:color w:val="000000"/>
          <w:vertAlign w:val="superscript"/>
        </w:rPr>
        <w:t>2</w:t>
      </w:r>
      <w:r>
        <w:rPr>
          <w:rFonts w:ascii="Times,Italic" w:hAnsi="Times,Italic" w:cs="Times,Italic"/>
          <w:i/>
          <w:iCs/>
          <w:color w:val="000000"/>
        </w:rPr>
        <w:t xml:space="preserve">, Christophe Bonnal </w:t>
      </w:r>
      <w:r w:rsidRPr="009C425B">
        <w:rPr>
          <w:rFonts w:ascii="Times,Italic" w:hAnsi="Times,Italic" w:cs="Times,Italic"/>
          <w:i/>
          <w:iCs/>
          <w:color w:val="000000"/>
          <w:vertAlign w:val="superscript"/>
        </w:rPr>
        <w:t>3</w:t>
      </w:r>
    </w:p>
    <w:p w14:paraId="261AA840" w14:textId="77777777" w:rsidR="009C425B" w:rsidRDefault="009C425B" w:rsidP="00E9021F">
      <w:pPr>
        <w:autoSpaceDE w:val="0"/>
        <w:autoSpaceDN w:val="0"/>
        <w:adjustRightInd w:val="0"/>
        <w:rPr>
          <w:rFonts w:ascii="Times,Italic" w:hAnsi="Times,Italic" w:cs="Times,Italic"/>
          <w:i/>
          <w:iCs/>
          <w:color w:val="000000"/>
        </w:rPr>
      </w:pPr>
    </w:p>
    <w:p w14:paraId="67B55CC4" w14:textId="77777777" w:rsidR="009C425B" w:rsidRPr="009C425B" w:rsidRDefault="009C425B" w:rsidP="009C425B">
      <w:pPr>
        <w:pStyle w:val="Akapitzlist"/>
        <w:autoSpaceDE w:val="0"/>
        <w:autoSpaceDN w:val="0"/>
        <w:adjustRightInd w:val="0"/>
        <w:ind w:left="0"/>
        <w:rPr>
          <w:rFonts w:ascii="Times,Italic" w:hAnsi="Times,Italic" w:cs="Times,Italic"/>
          <w:i/>
          <w:iCs/>
          <w:color w:val="000000"/>
        </w:rPr>
      </w:pPr>
      <w:r>
        <w:rPr>
          <w:rFonts w:ascii="Times,Italic" w:hAnsi="Times,Italic" w:cs="Times,Italic"/>
          <w:i/>
          <w:iCs/>
          <w:color w:val="000000"/>
        </w:rPr>
        <w:t>* Corresponding author</w:t>
      </w:r>
    </w:p>
    <w:p w14:paraId="33B4B56A" w14:textId="77777777" w:rsidR="009C425B" w:rsidRDefault="009C425B" w:rsidP="00E9021F">
      <w:pPr>
        <w:autoSpaceDE w:val="0"/>
        <w:autoSpaceDN w:val="0"/>
        <w:adjustRightInd w:val="0"/>
        <w:rPr>
          <w:rFonts w:ascii="Times,Italic" w:hAnsi="Times,Italic" w:cs="Times,Italic"/>
          <w:i/>
          <w:iCs/>
          <w:color w:val="000000"/>
        </w:rPr>
      </w:pPr>
      <w:r w:rsidRPr="009C425B">
        <w:rPr>
          <w:rFonts w:ascii="Times,Italic" w:hAnsi="Times,Italic" w:cs="Times,Italic"/>
          <w:i/>
          <w:iCs/>
          <w:color w:val="000000"/>
          <w:vertAlign w:val="superscript"/>
        </w:rPr>
        <w:t xml:space="preserve">1 </w:t>
      </w:r>
      <w:r>
        <w:rPr>
          <w:rFonts w:ascii="Times,Italic" w:hAnsi="Times,Italic" w:cs="Times,Italic"/>
          <w:i/>
          <w:iCs/>
          <w:color w:val="000000"/>
        </w:rPr>
        <w:t xml:space="preserve">CNES Strategy Directorate, 75001 PARIS, France, </w:t>
      </w:r>
      <w:hyperlink r:id="rId8" w:history="1">
        <w:r w:rsidRPr="002A0C96">
          <w:rPr>
            <w:rStyle w:val="Hipercze"/>
            <w:rFonts w:ascii="Times,Italic" w:hAnsi="Times,Italic" w:cs="Times,Italic"/>
            <w:i/>
            <w:iCs/>
          </w:rPr>
          <w:t>christophe.bonnal@cnes.fr</w:t>
        </w:r>
      </w:hyperlink>
    </w:p>
    <w:p w14:paraId="36A07C60" w14:textId="77777777" w:rsidR="00E9021F" w:rsidRPr="00E9021F" w:rsidRDefault="009C425B" w:rsidP="00E9021F">
      <w:pPr>
        <w:autoSpaceDE w:val="0"/>
        <w:autoSpaceDN w:val="0"/>
        <w:adjustRightInd w:val="0"/>
        <w:rPr>
          <w:rFonts w:ascii="Times,Italic" w:hAnsi="Times,Italic" w:cs="Times,Italic"/>
          <w:i/>
          <w:iCs/>
          <w:color w:val="000000"/>
        </w:rPr>
      </w:pPr>
      <w:r w:rsidRPr="009C425B">
        <w:rPr>
          <w:rFonts w:ascii="Times,Italic" w:hAnsi="Times,Italic" w:cs="Times,Italic"/>
          <w:i/>
          <w:iCs/>
          <w:color w:val="000000"/>
          <w:vertAlign w:val="superscript"/>
        </w:rPr>
        <w:t xml:space="preserve">2 </w:t>
      </w:r>
      <w:r w:rsidR="00E9021F">
        <w:rPr>
          <w:rFonts w:ascii="Times,Italic" w:hAnsi="Times,Italic" w:cs="Times,Italic"/>
          <w:i/>
          <w:iCs/>
          <w:color w:val="000000"/>
        </w:rPr>
        <w:t>Second author coordinates, company, address, e-mail</w:t>
      </w:r>
    </w:p>
    <w:p w14:paraId="45D032AF" w14:textId="77777777" w:rsidR="00E9021F" w:rsidRPr="00E9021F" w:rsidRDefault="009C425B" w:rsidP="00E9021F">
      <w:pPr>
        <w:autoSpaceDE w:val="0"/>
        <w:autoSpaceDN w:val="0"/>
        <w:adjustRightInd w:val="0"/>
        <w:rPr>
          <w:rFonts w:ascii="Times,Italic" w:hAnsi="Times,Italic" w:cs="Times,Italic"/>
          <w:i/>
          <w:iCs/>
          <w:color w:val="000000"/>
        </w:rPr>
      </w:pPr>
      <w:r w:rsidRPr="009C425B">
        <w:rPr>
          <w:rFonts w:ascii="Times,Italic" w:hAnsi="Times,Italic" w:cs="Times,Italic"/>
          <w:i/>
          <w:iCs/>
          <w:color w:val="000000"/>
          <w:vertAlign w:val="superscript"/>
        </w:rPr>
        <w:t xml:space="preserve">3 </w:t>
      </w:r>
      <w:r w:rsidR="00E9021F">
        <w:rPr>
          <w:rFonts w:ascii="Times,Italic" w:hAnsi="Times,Italic" w:cs="Times,Italic"/>
          <w:i/>
          <w:iCs/>
          <w:color w:val="000000"/>
        </w:rPr>
        <w:t>Third author coordinates, company, address, e-mail</w:t>
      </w:r>
    </w:p>
    <w:p w14:paraId="5F354C2C" w14:textId="77777777" w:rsidR="00E9021F" w:rsidRDefault="00E9021F" w:rsidP="00E9021F">
      <w:pPr>
        <w:autoSpaceDE w:val="0"/>
        <w:autoSpaceDN w:val="0"/>
        <w:adjustRightInd w:val="0"/>
        <w:rPr>
          <w:rFonts w:ascii="Times,Italic" w:hAnsi="Times,Italic" w:cs="Times,Italic"/>
          <w:i/>
          <w:iCs/>
          <w:color w:val="000000"/>
        </w:rPr>
      </w:pPr>
    </w:p>
    <w:p w14:paraId="1AB823B4" w14:textId="77777777" w:rsidR="00E9021F" w:rsidRPr="00E9021F" w:rsidRDefault="00E9021F" w:rsidP="00E9021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9021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Abstract</w:t>
      </w:r>
    </w:p>
    <w:p w14:paraId="253E8390" w14:textId="77777777" w:rsidR="001E7D48" w:rsidRDefault="009C425B" w:rsidP="001E7D48">
      <w:pPr>
        <w:autoSpaceDE w:val="0"/>
        <w:autoSpaceDN w:val="0"/>
        <w:adjustRightInd w:val="0"/>
        <w:jc w:val="both"/>
        <w:rPr>
          <w:rFonts w:ascii="CMR10" w:hAnsi="CMR10" w:cs="CMR10"/>
        </w:rPr>
      </w:pPr>
      <w:r w:rsidRPr="009C425B">
        <w:rPr>
          <w:rFonts w:ascii="CMR10" w:hAnsi="CMR10" w:cs="CMR10"/>
        </w:rPr>
        <w:t>As the number of arti</w:t>
      </w:r>
      <w:r w:rsidR="001E7D48"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cial satellites put into orbit around Earth is growing very rapidly for scienti</w:t>
      </w:r>
      <w:r w:rsidR="001E7D48"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c,</w:t>
      </w:r>
      <w:r w:rsidR="001E7D48"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 xml:space="preserve">commercial, </w:t>
      </w:r>
      <w:proofErr w:type="spellStart"/>
      <w:r w:rsidRPr="009C425B">
        <w:rPr>
          <w:rFonts w:ascii="CMR10" w:hAnsi="CMR10" w:cs="CMR10"/>
        </w:rPr>
        <w:t>defence</w:t>
      </w:r>
      <w:proofErr w:type="spellEnd"/>
      <w:r w:rsidRPr="009C425B">
        <w:rPr>
          <w:rFonts w:ascii="CMR10" w:hAnsi="CMR10" w:cs="CMR10"/>
        </w:rPr>
        <w:t xml:space="preserve"> or educational purposes, the need to take measures to improve safety of space operations with short and </w:t>
      </w:r>
      <w:r w:rsidR="001E7D48" w:rsidRPr="009C425B">
        <w:rPr>
          <w:rFonts w:ascii="CMR10" w:hAnsi="CMR10" w:cs="CMR10"/>
        </w:rPr>
        <w:t>long-term</w:t>
      </w:r>
      <w:r w:rsidRPr="009C425B">
        <w:rPr>
          <w:rFonts w:ascii="CMR10" w:hAnsi="CMR10" w:cs="CMR10"/>
        </w:rPr>
        <w:t xml:space="preserve"> perspectives is becoming more and more</w:t>
      </w:r>
      <w:r w:rsidR="001E7D48">
        <w:rPr>
          <w:rFonts w:ascii="CMR10" w:hAnsi="CMR10" w:cs="CMR10"/>
        </w:rPr>
        <w:t xml:space="preserve"> obvious [1]. This paper provide </w:t>
      </w:r>
      <w:r w:rsidRPr="009C425B">
        <w:rPr>
          <w:rFonts w:ascii="CMR10" w:hAnsi="CMR10" w:cs="CMR10"/>
        </w:rPr>
        <w:t>an analysis of the main identi</w:t>
      </w:r>
      <w:r w:rsidR="001E7D48"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ed challenges to be addressed by space tra</w:t>
      </w:r>
      <w:r w:rsidR="001E7D48">
        <w:rPr>
          <w:rFonts w:ascii="CMR10" w:hAnsi="CMR10" w:cs="CMR10"/>
        </w:rPr>
        <w:t>ffi</w:t>
      </w:r>
      <w:r w:rsidRPr="009C425B">
        <w:rPr>
          <w:rFonts w:ascii="CMR10" w:hAnsi="CMR10" w:cs="CMR10"/>
        </w:rPr>
        <w:t>c management (STM) and</w:t>
      </w:r>
      <w:r w:rsidR="001E7D48"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an overview of a set of actions considered to tackle those challenges. The complementarity of political</w:t>
      </w:r>
      <w:r w:rsidR="001E7D48"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guidelines, regulation, standardization and operational capabilities is discussed, taking into account the</w:t>
      </w:r>
      <w:r w:rsidR="001E7D48"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need to combine the expected e</w:t>
      </w:r>
      <w:r w:rsidR="001E7D48">
        <w:rPr>
          <w:rFonts w:ascii="CMR10" w:hAnsi="CMR10" w:cs="CMR10"/>
        </w:rPr>
        <w:t>ffi</w:t>
      </w:r>
      <w:r w:rsidRPr="009C425B">
        <w:rPr>
          <w:rFonts w:ascii="CMR10" w:hAnsi="CMR10" w:cs="CMR10"/>
        </w:rPr>
        <w:t>ciency of the proposed actions with European industry competitiveness</w:t>
      </w:r>
      <w:r w:rsidR="001E7D48">
        <w:rPr>
          <w:rFonts w:ascii="CMR10" w:hAnsi="CMR10" w:cs="CMR10"/>
        </w:rPr>
        <w:t xml:space="preserve"> and </w:t>
      </w:r>
      <w:r w:rsidRPr="009C425B">
        <w:rPr>
          <w:rFonts w:ascii="CMR10" w:hAnsi="CMR10" w:cs="CMR10"/>
        </w:rPr>
        <w:t>also national and European security constraints.</w:t>
      </w:r>
    </w:p>
    <w:p w14:paraId="6A49F69D" w14:textId="77777777" w:rsidR="001E7D48" w:rsidRDefault="001E7D48" w:rsidP="001E7D48">
      <w:pPr>
        <w:autoSpaceDE w:val="0"/>
        <w:autoSpaceDN w:val="0"/>
        <w:adjustRightInd w:val="0"/>
        <w:jc w:val="both"/>
        <w:rPr>
          <w:rFonts w:ascii="CMR10" w:hAnsi="CMR10" w:cs="CMR10"/>
        </w:rPr>
      </w:pPr>
      <w:r w:rsidRPr="009C425B">
        <w:rPr>
          <w:rFonts w:ascii="CMR10" w:hAnsi="CMR10" w:cs="CMR10"/>
        </w:rPr>
        <w:t>As the number of arti</w:t>
      </w:r>
      <w:r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cial satellites put into orbit around Earth is growing very rapidly for scienti</w:t>
      </w:r>
      <w:r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c,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 xml:space="preserve">commercial, </w:t>
      </w:r>
      <w:proofErr w:type="spellStart"/>
      <w:r w:rsidRPr="009C425B">
        <w:rPr>
          <w:rFonts w:ascii="CMR10" w:hAnsi="CMR10" w:cs="CMR10"/>
        </w:rPr>
        <w:t>defence</w:t>
      </w:r>
      <w:proofErr w:type="spellEnd"/>
      <w:r w:rsidRPr="009C425B">
        <w:rPr>
          <w:rFonts w:ascii="CMR10" w:hAnsi="CMR10" w:cs="CMR10"/>
        </w:rPr>
        <w:t xml:space="preserve"> or educational purposes, the need to take measures to improve safety of space operations with short and long-term perspectives is becoming more and more</w:t>
      </w:r>
      <w:r>
        <w:rPr>
          <w:rFonts w:ascii="CMR10" w:hAnsi="CMR10" w:cs="CMR10"/>
        </w:rPr>
        <w:t xml:space="preserve"> obvious. This paper provide </w:t>
      </w:r>
      <w:r w:rsidRPr="009C425B">
        <w:rPr>
          <w:rFonts w:ascii="CMR10" w:hAnsi="CMR10" w:cs="CMR10"/>
        </w:rPr>
        <w:t>an analysis of the main identi</w:t>
      </w:r>
      <w:r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ed challenges to be addressed by space tra</w:t>
      </w:r>
      <w:r>
        <w:rPr>
          <w:rFonts w:ascii="CMR10" w:hAnsi="CMR10" w:cs="CMR10"/>
        </w:rPr>
        <w:t>ffi</w:t>
      </w:r>
      <w:r w:rsidRPr="009C425B">
        <w:rPr>
          <w:rFonts w:ascii="CMR10" w:hAnsi="CMR10" w:cs="CMR10"/>
        </w:rPr>
        <w:t>c management (STM) and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an overview of a set of actions considered to tackle those challenges. The complementarity of political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guidelines, regulation, standardization and operational capabilities is discussed, taking into account the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need to combine the expected e</w:t>
      </w:r>
      <w:r>
        <w:rPr>
          <w:rFonts w:ascii="CMR10" w:hAnsi="CMR10" w:cs="CMR10"/>
        </w:rPr>
        <w:t>ffi</w:t>
      </w:r>
      <w:r w:rsidRPr="009C425B">
        <w:rPr>
          <w:rFonts w:ascii="CMR10" w:hAnsi="CMR10" w:cs="CMR10"/>
        </w:rPr>
        <w:t>ciency of the proposed actions with European industry competitiveness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and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also national and European security constraints.</w:t>
      </w:r>
    </w:p>
    <w:p w14:paraId="3286D3EE" w14:textId="77777777" w:rsidR="001E7D48" w:rsidRDefault="001E7D48" w:rsidP="001E7D48">
      <w:pPr>
        <w:autoSpaceDE w:val="0"/>
        <w:autoSpaceDN w:val="0"/>
        <w:adjustRightInd w:val="0"/>
        <w:jc w:val="both"/>
        <w:rPr>
          <w:rFonts w:ascii="CMR10" w:hAnsi="CMR10" w:cs="CMR10"/>
        </w:rPr>
      </w:pPr>
      <w:r w:rsidRPr="009C425B">
        <w:rPr>
          <w:rFonts w:ascii="CMR10" w:hAnsi="CMR10" w:cs="CMR10"/>
        </w:rPr>
        <w:t>As the number of arti</w:t>
      </w:r>
      <w:r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cial satellites put into orbit around Earth is growing very rapidly for scienti</w:t>
      </w:r>
      <w:r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c,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 xml:space="preserve">commercial, </w:t>
      </w:r>
      <w:proofErr w:type="spellStart"/>
      <w:r w:rsidRPr="009C425B">
        <w:rPr>
          <w:rFonts w:ascii="CMR10" w:hAnsi="CMR10" w:cs="CMR10"/>
        </w:rPr>
        <w:t>defence</w:t>
      </w:r>
      <w:proofErr w:type="spellEnd"/>
      <w:r w:rsidRPr="009C425B">
        <w:rPr>
          <w:rFonts w:ascii="CMR10" w:hAnsi="CMR10" w:cs="CMR10"/>
        </w:rPr>
        <w:t xml:space="preserve"> or educational purposes, the need to take measures to improve safety of space operations with short and long-term perspectives is becoming more and more</w:t>
      </w:r>
      <w:r>
        <w:rPr>
          <w:rFonts w:ascii="CMR10" w:hAnsi="CMR10" w:cs="CMR10"/>
        </w:rPr>
        <w:t xml:space="preserve"> obvious. This paper provide </w:t>
      </w:r>
      <w:r w:rsidRPr="009C425B">
        <w:rPr>
          <w:rFonts w:ascii="CMR10" w:hAnsi="CMR10" w:cs="CMR10"/>
        </w:rPr>
        <w:t>an analysis of the main identi</w:t>
      </w:r>
      <w:r>
        <w:rPr>
          <w:rFonts w:ascii="CMR10" w:hAnsi="CMR10" w:cs="CMR10"/>
        </w:rPr>
        <w:t>fi</w:t>
      </w:r>
      <w:r w:rsidRPr="009C425B">
        <w:rPr>
          <w:rFonts w:ascii="CMR10" w:hAnsi="CMR10" w:cs="CMR10"/>
        </w:rPr>
        <w:t>ed challenges to be addressed by space tra</w:t>
      </w:r>
      <w:r>
        <w:rPr>
          <w:rFonts w:ascii="CMR10" w:hAnsi="CMR10" w:cs="CMR10"/>
        </w:rPr>
        <w:t>ffi</w:t>
      </w:r>
      <w:r w:rsidRPr="009C425B">
        <w:rPr>
          <w:rFonts w:ascii="CMR10" w:hAnsi="CMR10" w:cs="CMR10"/>
        </w:rPr>
        <w:t>c management (STM) and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an overview of a set of actions considered to tackle those challenges. The complementarity of political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guidelines, regulation, standardization and operational capabilities is discussed, taking into account the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need to combine the expected e</w:t>
      </w:r>
      <w:r>
        <w:rPr>
          <w:rFonts w:ascii="CMR10" w:hAnsi="CMR10" w:cs="CMR10"/>
        </w:rPr>
        <w:t>ffi</w:t>
      </w:r>
      <w:r w:rsidRPr="009C425B">
        <w:rPr>
          <w:rFonts w:ascii="CMR10" w:hAnsi="CMR10" w:cs="CMR10"/>
        </w:rPr>
        <w:t>ciency of the proposed actions with European industry competitiveness</w:t>
      </w:r>
      <w:r>
        <w:rPr>
          <w:rFonts w:ascii="CMR10" w:hAnsi="CMR10" w:cs="CMR10"/>
        </w:rPr>
        <w:t xml:space="preserve"> </w:t>
      </w:r>
      <w:r w:rsidRPr="009C425B">
        <w:rPr>
          <w:rFonts w:ascii="CMR10" w:hAnsi="CMR10" w:cs="CMR10"/>
        </w:rPr>
        <w:t>and also national and European security constraints.</w:t>
      </w:r>
    </w:p>
    <w:p w14:paraId="797D24B4" w14:textId="77777777" w:rsidR="001E7D48" w:rsidRPr="009C425B" w:rsidRDefault="001E7D48" w:rsidP="001E7D4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50F60606" w14:textId="77777777" w:rsidR="00E9021F" w:rsidRPr="00E9021F" w:rsidRDefault="00E9021F" w:rsidP="00E9021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9021F">
        <w:rPr>
          <w:rFonts w:ascii="Times New Roman,Bold" w:hAnsi="Times New Roman,Bold" w:cs="Times New Roman,Bold"/>
          <w:b/>
          <w:bCs/>
          <w:sz w:val="24"/>
          <w:szCs w:val="24"/>
        </w:rPr>
        <w:t>References</w:t>
      </w:r>
    </w:p>
    <w:p w14:paraId="0951FF1B" w14:textId="77777777" w:rsidR="00F33678" w:rsidRPr="00E9021F" w:rsidRDefault="00E9021F" w:rsidP="001E7D48">
      <w:pPr>
        <w:autoSpaceDE w:val="0"/>
        <w:autoSpaceDN w:val="0"/>
        <w:adjustRightInd w:val="0"/>
      </w:pPr>
      <w:r w:rsidRPr="00E9021F">
        <w:rPr>
          <w:rFonts w:ascii="Times New Roman" w:hAnsi="Times New Roman" w:cs="Times New Roman"/>
          <w:lang w:val="fr-FR"/>
        </w:rPr>
        <w:t>[1] Poipoipoi…</w:t>
      </w:r>
    </w:p>
    <w:sectPr w:rsidR="00F33678" w:rsidRPr="00E9021F" w:rsidSect="0008769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3338" w14:textId="77777777" w:rsidR="00F47F70" w:rsidRDefault="00F47F70">
      <w:r>
        <w:separator/>
      </w:r>
    </w:p>
  </w:endnote>
  <w:endnote w:type="continuationSeparator" w:id="0">
    <w:p w14:paraId="34C5A38C" w14:textId="77777777" w:rsidR="00F47F70" w:rsidRDefault="00F4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F8BA" w14:textId="77777777" w:rsidR="0008769E" w:rsidRDefault="00D8658F" w:rsidP="0008769E">
    <w:pPr>
      <w:pStyle w:val="Stopka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D354" w14:textId="77777777" w:rsidR="00F47F70" w:rsidRDefault="00F47F70">
      <w:r>
        <w:separator/>
      </w:r>
    </w:p>
  </w:footnote>
  <w:footnote w:type="continuationSeparator" w:id="0">
    <w:p w14:paraId="2A9E860D" w14:textId="77777777" w:rsidR="00F47F70" w:rsidRDefault="00F4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7528" w14:textId="77777777" w:rsidR="0008769E" w:rsidRDefault="00D8658F" w:rsidP="000876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82E5C" w14:textId="77777777" w:rsidR="0008769E" w:rsidRDefault="00087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79B0" w14:textId="77777777" w:rsidR="0008769E" w:rsidRDefault="00D8658F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CDC2" w14:textId="77777777" w:rsidR="00FB161C" w:rsidRDefault="00FB161C" w:rsidP="00FB161C">
    <w:pPr>
      <w:pStyle w:val="Nagwek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1DE2899"/>
    <w:multiLevelType w:val="hybridMultilevel"/>
    <w:tmpl w:val="9E5A7C9E"/>
    <w:lvl w:ilvl="0" w:tplc="E6307EF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,Ital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912221">
    <w:abstractNumId w:val="1"/>
  </w:num>
  <w:num w:numId="2" w16cid:durableId="289943358">
    <w:abstractNumId w:val="0"/>
  </w:num>
  <w:num w:numId="3" w16cid:durableId="185992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1F"/>
    <w:rsid w:val="0001429B"/>
    <w:rsid w:val="0008769E"/>
    <w:rsid w:val="00087968"/>
    <w:rsid w:val="000B149D"/>
    <w:rsid w:val="000E0538"/>
    <w:rsid w:val="000E35FA"/>
    <w:rsid w:val="000F1C71"/>
    <w:rsid w:val="00107E96"/>
    <w:rsid w:val="001E4407"/>
    <w:rsid w:val="001E7D48"/>
    <w:rsid w:val="001F6057"/>
    <w:rsid w:val="002517D7"/>
    <w:rsid w:val="00262440"/>
    <w:rsid w:val="00271C48"/>
    <w:rsid w:val="002E257F"/>
    <w:rsid w:val="002F2074"/>
    <w:rsid w:val="00456891"/>
    <w:rsid w:val="004A0F47"/>
    <w:rsid w:val="005F1418"/>
    <w:rsid w:val="005F57F8"/>
    <w:rsid w:val="00627DA9"/>
    <w:rsid w:val="006D3BFD"/>
    <w:rsid w:val="007606E9"/>
    <w:rsid w:val="007B3C37"/>
    <w:rsid w:val="0086666C"/>
    <w:rsid w:val="008F5264"/>
    <w:rsid w:val="009A1664"/>
    <w:rsid w:val="009C425B"/>
    <w:rsid w:val="00A41F31"/>
    <w:rsid w:val="00A779C2"/>
    <w:rsid w:val="00A971EB"/>
    <w:rsid w:val="00AA3465"/>
    <w:rsid w:val="00B50010"/>
    <w:rsid w:val="00CB48A0"/>
    <w:rsid w:val="00D03F04"/>
    <w:rsid w:val="00D105B4"/>
    <w:rsid w:val="00D47D1B"/>
    <w:rsid w:val="00D52750"/>
    <w:rsid w:val="00D8658F"/>
    <w:rsid w:val="00E27C22"/>
    <w:rsid w:val="00E73B73"/>
    <w:rsid w:val="00E845A0"/>
    <w:rsid w:val="00E9021F"/>
    <w:rsid w:val="00EA7432"/>
    <w:rsid w:val="00EB7608"/>
    <w:rsid w:val="00F0685F"/>
    <w:rsid w:val="00F13293"/>
    <w:rsid w:val="00F215A9"/>
    <w:rsid w:val="00F33678"/>
    <w:rsid w:val="00F47F70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4B90A"/>
  <w15:chartTrackingRefBased/>
  <w15:docId w15:val="{C167C1F3-362D-478E-9C70-A8184209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9D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Nagwek3">
    <w:name w:val="heading 3"/>
    <w:basedOn w:val="Normalny"/>
    <w:next w:val="Normalny"/>
    <w:link w:val="Nagwek3Znak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Nagwek3Znak">
    <w:name w:val="Nagłówek 3 Znak"/>
    <w:basedOn w:val="Domylnaczcionkaakapitu"/>
    <w:link w:val="Nagwek3"/>
    <w:rsid w:val="00D47D1B"/>
    <w:rPr>
      <w:rFonts w:ascii="Arial" w:eastAsia="Times New Roman" w:hAnsi="Arial" w:cs="Arial"/>
      <w:b/>
      <w:bCs/>
      <w:caps/>
    </w:rPr>
  </w:style>
  <w:style w:type="character" w:customStyle="1" w:styleId="Nagwek4Znak">
    <w:name w:val="Nagłówek 4 Znak"/>
    <w:basedOn w:val="Domylnaczcionkaakapitu"/>
    <w:link w:val="Nagwek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Nagwek5Znak">
    <w:name w:val="Nagłówek 5 Znak"/>
    <w:basedOn w:val="Domylnaczcionkaakapitu"/>
    <w:link w:val="Nagwek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rsid w:val="008F5264"/>
    <w:pPr>
      <w:ind w:right="1134"/>
      <w:jc w:val="right"/>
    </w:pPr>
  </w:style>
  <w:style w:type="character" w:customStyle="1" w:styleId="NagwekZnak">
    <w:name w:val="Nagłówek Znak"/>
    <w:basedOn w:val="Domylnaczcionkaakapitu"/>
    <w:link w:val="Nagwek"/>
    <w:rsid w:val="008F5264"/>
    <w:rPr>
      <w:rFonts w:ascii="Arial" w:eastAsia="Times New Roman" w:hAnsi="Arial" w:cs="Arial"/>
      <w:sz w:val="20"/>
      <w:szCs w:val="20"/>
    </w:rPr>
  </w:style>
  <w:style w:type="character" w:styleId="Numerstrony">
    <w:name w:val="page number"/>
    <w:basedOn w:val="Domylnaczcionkaakapitu"/>
    <w:rsid w:val="008F5264"/>
  </w:style>
  <w:style w:type="paragraph" w:styleId="Stopka">
    <w:name w:val="footer"/>
    <w:link w:val="StopkaZnak"/>
    <w:rsid w:val="008F5264"/>
    <w:rPr>
      <w:rFonts w:eastAsia="Times New Roman" w:cs="Arial"/>
      <w:sz w:val="10"/>
      <w:szCs w:val="10"/>
      <w:lang w:eastAsia="fr-FR"/>
    </w:rPr>
  </w:style>
  <w:style w:type="character" w:customStyle="1" w:styleId="StopkaZnak">
    <w:name w:val="Stopka Znak"/>
    <w:basedOn w:val="Domylnaczcionkaakapitu"/>
    <w:link w:val="Stopka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2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42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bonnal@cn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A088-BB45-4576-A93D-AFA5B707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Bonnal Christophe</dc:creator>
  <cp:keywords/>
  <dc:description/>
  <cp:lastModifiedBy>Wierzbińska-Prus Beata</cp:lastModifiedBy>
  <cp:revision>2</cp:revision>
  <dcterms:created xsi:type="dcterms:W3CDTF">2022-12-14T13:19:00Z</dcterms:created>
  <dcterms:modified xsi:type="dcterms:W3CDTF">2022-12-14T13:19:00Z</dcterms:modified>
</cp:coreProperties>
</file>